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70" w:rsidRPr="00F4445D" w:rsidRDefault="00A37B70" w:rsidP="00A37B70">
      <w:pPr>
        <w:pStyle w:val="RLnzevsmlouvy"/>
      </w:pPr>
      <w:r w:rsidRPr="00F4445D">
        <w:t>SMLOUVA O DÍLO „</w:t>
      </w:r>
      <w:r w:rsidR="00350F3A">
        <w:t>opravy pěších a cyklistických komunikací s živičným krytem</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E12EEE" w:rsidP="00A37B70">
      <w:pPr>
        <w:pStyle w:val="RLProhlensmluvnchstran"/>
        <w:rPr>
          <w:szCs w:val="22"/>
          <w:highlight w:val="yellow"/>
        </w:rPr>
      </w:pPr>
      <w:r w:rsidRPr="00F4445D">
        <w:rPr>
          <w:szCs w:val="22"/>
          <w:highlight w:val="yellow"/>
        </w:rPr>
        <w:fldChar w:fldCharType="begin"/>
      </w:r>
      <w:r w:rsidR="00A37B70"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r w:rsidRPr="00F4445D">
        <w:rPr>
          <w:szCs w:val="22"/>
        </w:rPr>
        <w:t xml:space="preserve">, DIČ: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r w:rsidRPr="00F4445D">
        <w:rPr>
          <w:szCs w:val="22"/>
        </w:rPr>
        <w:t xml:space="preserve"> soudem v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r w:rsidRPr="00F4445D">
        <w:rPr>
          <w:szCs w:val="22"/>
        </w:rPr>
        <w:t xml:space="preserve">, vložka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r w:rsidRPr="00F4445D">
        <w:rPr>
          <w:szCs w:val="22"/>
        </w:rPr>
        <w:t xml:space="preserve">, č. účtu: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00E12EEE" w:rsidRPr="00F4445D">
        <w:rPr>
          <w:highlight w:val="yellow"/>
        </w:rPr>
        <w:fldChar w:fldCharType="begin"/>
      </w:r>
      <w:r w:rsidRPr="00F4445D">
        <w:rPr>
          <w:highlight w:val="yellow"/>
        </w:rPr>
        <w:instrText xml:space="preserve"> MACROBUTTON  AcceptConflict [DOPLNÍ UCHAZEČ]</w:instrText>
      </w:r>
      <w:r w:rsidR="00E12EEE" w:rsidRPr="00F4445D">
        <w:rPr>
          <w:highlight w:val="yellow"/>
        </w:rPr>
        <w:fldChar w:fldCharType="end"/>
      </w:r>
      <w:r w:rsidRPr="00F4445D">
        <w:t xml:space="preserve">, </w:t>
      </w:r>
      <w:r w:rsidR="00E12EEE" w:rsidRPr="00F4445D">
        <w:rPr>
          <w:highlight w:val="yellow"/>
        </w:rPr>
        <w:fldChar w:fldCharType="begin"/>
      </w:r>
      <w:r w:rsidRPr="00F4445D">
        <w:rPr>
          <w:highlight w:val="yellow"/>
        </w:rPr>
        <w:instrText xml:space="preserve"> MACROBUTTON  AcceptConflict [DOPLNÍ UCHAZEČ]</w:instrText>
      </w:r>
      <w:r w:rsidR="00E12EEE"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00E12EEE" w:rsidRPr="00F4445D">
        <w:rPr>
          <w:szCs w:val="22"/>
          <w:highlight w:val="yellow"/>
        </w:rPr>
        <w:fldChar w:fldCharType="begin"/>
      </w:r>
      <w:r w:rsidRPr="00F4445D">
        <w:rPr>
          <w:szCs w:val="22"/>
          <w:highlight w:val="yellow"/>
        </w:rPr>
        <w:instrText xml:space="preserve"> MACROBUTTON  AcceptConflict [DOPLNÍ UCHAZEČ]</w:instrText>
      </w:r>
      <w:r w:rsidR="00E12EEE"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00E12EEE" w:rsidRPr="00F4445D">
        <w:rPr>
          <w:szCs w:val="22"/>
          <w:highlight w:val="yellow"/>
        </w:rPr>
        <w:fldChar w:fldCharType="begin"/>
      </w:r>
      <w:r w:rsidRPr="00F4445D">
        <w:rPr>
          <w:szCs w:val="22"/>
          <w:highlight w:val="yellow"/>
        </w:rPr>
        <w:instrText>macrobutton nobutton [DOPLNÍ UCHAZEČ]</w:instrText>
      </w:r>
      <w:r w:rsidR="00E12EEE"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00350F3A">
        <w:t>6</w:t>
      </w:r>
      <w:r w:rsidRPr="00C10DFC">
        <w:t xml:space="preserve"> s názvem „</w:t>
      </w:r>
      <w:r w:rsidR="00350F3A">
        <w:rPr>
          <w:b/>
        </w:rPr>
        <w:t>Opravy pěších a cyklistických komunikací s živičným krytem</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díla v oblasti </w:t>
      </w:r>
      <w:r w:rsidR="00461C72">
        <w:rPr>
          <w:lang w:eastAsia="en-US"/>
        </w:rPr>
        <w:t xml:space="preserve">oprav </w:t>
      </w:r>
      <w:r w:rsidR="00461C72" w:rsidRPr="00461C72">
        <w:t xml:space="preserve">pěších a cyklistických komunikací </w:t>
      </w:r>
      <w:r w:rsidRPr="00F4445D">
        <w:t>(dále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F4445D"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00350F3A">
        <w:t>Opravy pěších a cyklistických komunikací s živičným krytem</w:t>
      </w:r>
      <w:r w:rsidRPr="00F4445D">
        <w:t>“)</w:t>
      </w:r>
      <w:bookmarkEnd w:id="1"/>
      <w:r w:rsidRPr="00F4445D">
        <w:rPr>
          <w:lang w:eastAsia="en-US"/>
        </w:rPr>
        <w:t>;</w:t>
      </w:r>
    </w:p>
    <w:p w:rsidR="00477A46" w:rsidRPr="00F4445D" w:rsidRDefault="00477A46" w:rsidP="00477A46">
      <w:pPr>
        <w:pStyle w:val="RLTextlnkuslovan"/>
        <w:numPr>
          <w:ilvl w:val="2"/>
          <w:numId w:val="1"/>
        </w:numPr>
        <w:rPr>
          <w:lang w:eastAsia="en-US"/>
        </w:rPr>
      </w:pPr>
      <w:r w:rsidRPr="00F4445D">
        <w:rPr>
          <w:lang w:eastAsia="en-US"/>
        </w:rPr>
        <w:t xml:space="preserve">Doplňkové práce zahrnují Práce, jejichž specifikace je uvedena v Katalogovém listě č. </w:t>
      </w:r>
      <w:r w:rsidRPr="00F4445D">
        <w:t>2 („</w:t>
      </w:r>
      <w:r w:rsidR="00350F3A" w:rsidRPr="00350F3A">
        <w:t>Opravy pěších a cyklistických komunikací s živičným krytem</w:t>
      </w:r>
      <w:r w:rsidRPr="00350F3A">
        <w:t xml:space="preserve"> – </w:t>
      </w:r>
      <w:r w:rsidR="002F304A" w:rsidRPr="00350F3A">
        <w:t>doplňkové</w:t>
      </w:r>
      <w:r w:rsidRPr="00350F3A">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2"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2"/>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3" w:name="_Ref371936798"/>
      <w:r w:rsidRPr="00F4445D">
        <w:rPr>
          <w:lang w:eastAsia="en-US"/>
        </w:rPr>
        <w:t>ZU musí obsahovat minimálně následující náležitosti:</w:t>
      </w:r>
      <w:bookmarkEnd w:id="3"/>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4" w:name="_Ref372105822"/>
      <w:r w:rsidRPr="00F4445D">
        <w:t>CENA A PLATEBNÍ PODMÍNKY</w:t>
      </w:r>
      <w:bookmarkEnd w:id="4"/>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xml:space="preserve">“) a zákona č. 563/1991 Sb., o </w:t>
      </w:r>
      <w:r w:rsidRPr="00F4445D">
        <w:rPr>
          <w:lang w:eastAsia="en-US"/>
        </w:rPr>
        <w:lastRenderedPageBreak/>
        <w:t>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5" w:name="_Ref357078029"/>
      <w:r w:rsidRPr="00F4445D">
        <w:rPr>
          <w:lang w:eastAsia="en-US"/>
        </w:rPr>
        <w:t>údaje a přílohy dle příslušného Katalogového listu.</w:t>
      </w:r>
      <w:bookmarkEnd w:id="5"/>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 xml:space="preserve">jednání ve výše </w:t>
      </w:r>
      <w:r>
        <w:lastRenderedPageBreak/>
        <w:t>uvedeném smyslu</w:t>
      </w:r>
      <w:r w:rsidRPr="00F4445D">
        <w:t>, neodepře  žádná ze stran uzavření dojednaného dodatku ve výše uvedeném rozsahu, nemá-li k tomu závažný důvod. Za závažný důvod se v této souvislosti považuje 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lastRenderedPageBreak/>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6" w:name="_Toc357079845"/>
      <w:r w:rsidRPr="00F4445D">
        <w:t>SOUČINNOST A KOMUNIKACE SMLUVNÍCH STRAN</w:t>
      </w:r>
      <w:bookmarkEnd w:id="6"/>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7" w:name="_Ref372050297"/>
      <w:r w:rsidRPr="00B34416">
        <w:lastRenderedPageBreak/>
        <w:t xml:space="preserve">Veškerá komunikace mezi smluvními stranami bude probíhat prostřednictvím oprávněných osob dle čl. </w:t>
      </w:r>
      <w:r w:rsidRPr="00C22516">
        <w:t>15</w:t>
      </w:r>
      <w:r w:rsidRPr="00B34416">
        <w:t xml:space="preserve"> této Smlouvy.</w:t>
      </w:r>
      <w:bookmarkEnd w:id="7"/>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8" w:name="_Ref404338278"/>
      <w:r w:rsidRPr="00F4445D">
        <w:t>DOKUMENTACE A AKCEPTACE PLNĚNÍ</w:t>
      </w:r>
      <w:bookmarkEnd w:id="8"/>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lastRenderedPageBreak/>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lastRenderedPageBreak/>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00E12EEE" w:rsidRPr="00F4445D">
        <w:rPr>
          <w:szCs w:val="22"/>
          <w:highlight w:val="yellow"/>
        </w:rPr>
        <w:fldChar w:fldCharType="begin"/>
      </w:r>
      <w:r w:rsidRPr="00F4445D">
        <w:rPr>
          <w:szCs w:val="22"/>
          <w:highlight w:val="yellow"/>
        </w:rPr>
        <w:instrText>macrobutton nobutton [DOPLNÍ UCHAZEČ]</w:instrText>
      </w:r>
      <w:r w:rsidR="00E12EEE" w:rsidRPr="00F4445D">
        <w:rPr>
          <w:szCs w:val="22"/>
          <w:highlight w:val="yellow"/>
        </w:rPr>
        <w:fldChar w:fldCharType="end"/>
      </w:r>
      <w:r>
        <w:rPr>
          <w:szCs w:val="22"/>
        </w:rPr>
        <w:t xml:space="preserve"> </w:t>
      </w:r>
      <w:r w:rsidRPr="00F4445D">
        <w:t xml:space="preserve">měsíců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lastRenderedPageBreak/>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výši </w:t>
      </w:r>
      <w:r w:rsidR="00350F3A" w:rsidRPr="00350F3A">
        <w:rPr>
          <w:szCs w:val="22"/>
          <w:lang w:eastAsia="en-US"/>
        </w:rPr>
        <w:t>5.000.000</w:t>
      </w:r>
      <w:r w:rsidRPr="00350F3A">
        <w:rPr>
          <w:szCs w:val="22"/>
          <w:lang w:eastAsia="en-US"/>
        </w:rPr>
        <w:t>,--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9" w:name="_Ref417505607"/>
      <w:r w:rsidRPr="00F4445D">
        <w:t>SANKCE</w:t>
      </w:r>
      <w:bookmarkEnd w:id="9"/>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výši </w:t>
      </w:r>
      <w:r w:rsidR="00350F3A" w:rsidRPr="00350F3A">
        <w:rPr>
          <w:lang w:eastAsia="en-US"/>
        </w:rPr>
        <w:t>1</w:t>
      </w:r>
      <w:r w:rsidRPr="00350F3A">
        <w:rPr>
          <w:lang w:eastAsia="en-US"/>
        </w:rPr>
        <w:t>0.000,-</w:t>
      </w:r>
      <w:r w:rsidRPr="00C22516">
        <w:rPr>
          <w:lang w:eastAsia="en-US"/>
        </w:rPr>
        <w:t xml:space="preserve">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p>
    <w:p w:rsidR="00C2261C" w:rsidRPr="00F4445D" w:rsidRDefault="00C2261C" w:rsidP="00C2261C">
      <w:pPr>
        <w:pStyle w:val="RLTextlnkuslovan"/>
      </w:pPr>
      <w:r w:rsidRPr="00F4445D">
        <w:t xml:space="preserve">Smluvní strana se zavazuje uhradit druhé smluvní straně smluvní pokutu ve výši </w:t>
      </w:r>
      <w:r w:rsidR="00350F3A" w:rsidRPr="00350F3A">
        <w:t>20.000</w:t>
      </w:r>
      <w:r w:rsidRPr="00350F3A">
        <w:t>,-</w:t>
      </w:r>
      <w:r w:rsidRPr="00C22516">
        <w:t xml:space="preserve">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lastRenderedPageBreak/>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0" w:name="_Ref417505390"/>
      <w:r w:rsidRPr="00F4445D">
        <w:t xml:space="preserve">Výzva k uhrazení smluvní pokuty bude obsahovat určení události, která zakládá právo na smluvní pokutu. Oznámení musí dále obsahovat informaci o způsobu úhrady smluvní pokuty. </w:t>
      </w:r>
      <w:bookmarkEnd w:id="10"/>
    </w:p>
    <w:p w:rsidR="005166E1" w:rsidRPr="00F4445D" w:rsidRDefault="005166E1" w:rsidP="005166E1">
      <w:pPr>
        <w:pStyle w:val="RLlneksmlouvy"/>
      </w:pPr>
      <w:bookmarkStart w:id="11" w:name="_Ref417505740"/>
      <w:r w:rsidRPr="00F4445D">
        <w:t>OPRÁVNĚNÉ OSOBY</w:t>
      </w:r>
      <w:bookmarkEnd w:id="11"/>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2" w:name="_Ref357069463"/>
      <w:bookmarkStart w:id="13" w:name="_Toc357079844"/>
      <w:r w:rsidRPr="00F4445D">
        <w:t>OBCHODNÍ TAJEMSTVÍ A OCHRANA DŮVĚRNÝCH INFORMACÍ</w:t>
      </w:r>
      <w:bookmarkEnd w:id="12"/>
      <w:bookmarkEnd w:id="13"/>
    </w:p>
    <w:p w:rsidR="00D86344" w:rsidRPr="00F4445D" w:rsidRDefault="00D86344" w:rsidP="00D86344">
      <w:pPr>
        <w:pStyle w:val="RLTextlnkuslovan"/>
      </w:pPr>
      <w:r w:rsidRPr="00F4445D">
        <w:t xml:space="preserve">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w:t>
      </w:r>
      <w:r w:rsidRPr="00F4445D">
        <w:lastRenderedPageBreak/>
        <w:t>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4" w:name="_Toc357079848"/>
      <w:r w:rsidRPr="00F4445D">
        <w:t>PLATNOST A ÚČINNOST SMLOUVY</w:t>
      </w:r>
      <w:bookmarkEnd w:id="14"/>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lastRenderedPageBreak/>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5" w:name="_Ref357073114"/>
      <w:r w:rsidRPr="00F4445D">
        <w:t>Objednatel je oprávněn odstoupit od Smlouvy v případě, že:</w:t>
      </w:r>
      <w:bookmarkEnd w:id="15"/>
    </w:p>
    <w:p w:rsidR="00C2261C" w:rsidRDefault="0011698F" w:rsidP="0011698F">
      <w:pPr>
        <w:pStyle w:val="RLTextlnkuslovan"/>
        <w:numPr>
          <w:ilvl w:val="2"/>
          <w:numId w:val="3"/>
        </w:numPr>
      </w:pPr>
      <w:r>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w:t>
      </w:r>
      <w:r w:rsidRPr="00350F3A">
        <w:t xml:space="preserve">však </w:t>
      </w:r>
      <w:r w:rsidR="00350F3A" w:rsidRPr="00350F3A">
        <w:t>250.000</w:t>
      </w:r>
      <w:r w:rsidRPr="00350F3A">
        <w:t>,-</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6" w:name="_Ref417510117"/>
      <w:r w:rsidRPr="00F4445D">
        <w:lastRenderedPageBreak/>
        <w:t>Objednatel je oprávněn vypovědět tuto Smlouvu nejdříve po uplynutí garantované doby tří let ode dne jejího uzavření.</w:t>
      </w:r>
      <w:bookmarkEnd w:id="16"/>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00E12EEE" w:rsidRPr="00F4445D">
        <w:rPr>
          <w:szCs w:val="22"/>
          <w:highlight w:val="green"/>
        </w:rPr>
        <w:fldChar w:fldCharType="begin"/>
      </w:r>
      <w:r w:rsidRPr="00F4445D">
        <w:rPr>
          <w:szCs w:val="22"/>
          <w:highlight w:val="green"/>
        </w:rPr>
        <w:instrText xml:space="preserve"> MACROBUTTON  AcceptConflict [BUDE DOPLNĚNO]</w:instrText>
      </w:r>
      <w:r w:rsidR="00E12EEE" w:rsidRPr="00F4445D">
        <w:rPr>
          <w:szCs w:val="22"/>
          <w:highlight w:val="green"/>
        </w:rPr>
        <w:fldChar w:fldCharType="end"/>
      </w:r>
      <w:r w:rsidRPr="00F4445D">
        <w:rPr>
          <w:szCs w:val="22"/>
        </w:rPr>
        <w:t xml:space="preserve">, ze dne </w:t>
      </w:r>
      <w:r w:rsidR="00E12EEE" w:rsidRPr="00F4445D">
        <w:rPr>
          <w:szCs w:val="22"/>
          <w:highlight w:val="green"/>
        </w:rPr>
        <w:fldChar w:fldCharType="begin"/>
      </w:r>
      <w:r w:rsidRPr="00F4445D">
        <w:rPr>
          <w:szCs w:val="22"/>
          <w:highlight w:val="green"/>
        </w:rPr>
        <w:instrText xml:space="preserve"> MACROBUTTON  AcceptConflict [BUDE DOPLNĚNO]</w:instrText>
      </w:r>
      <w:r w:rsidR="00E12EEE"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7"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7"/>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8" w:name="_Ref210200068"/>
      <w:bookmarkStart w:id="19" w:name="_Ref212697317"/>
      <w:r w:rsidRPr="00F4445D">
        <w:t>Tato Smlouva představuje úplnou dohodu smluvních stran o předmětu této Smlouvy.</w:t>
      </w:r>
      <w:bookmarkEnd w:id="18"/>
      <w:bookmarkEnd w:id="19"/>
    </w:p>
    <w:p w:rsidR="00857F75" w:rsidRDefault="00857F75" w:rsidP="00857F75">
      <w:pPr>
        <w:pStyle w:val="RLTextlnkuslovan"/>
        <w:numPr>
          <w:ilvl w:val="1"/>
          <w:numId w:val="1"/>
        </w:numPr>
        <w:tabs>
          <w:tab w:val="clear" w:pos="1305"/>
          <w:tab w:val="num" w:pos="1276"/>
        </w:tabs>
        <w:ind w:left="1276"/>
        <w:rPr>
          <w:szCs w:val="22"/>
        </w:rPr>
      </w:pPr>
      <w:r w:rsidRPr="00F4445D">
        <w:rPr>
          <w:szCs w:val="22"/>
        </w:rPr>
        <w:lastRenderedPageBreak/>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0" w:name="ListAnnex03"/>
      <w:r w:rsidRPr="00EF23AE">
        <w:t>Příloha č. 2:</w:t>
      </w:r>
      <w:bookmarkEnd w:id="20"/>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00E12EEE" w:rsidRPr="00F4445D">
        <w:rPr>
          <w:highlight w:val="yellow"/>
        </w:rPr>
        <w:fldChar w:fldCharType="begin"/>
      </w:r>
      <w:r w:rsidRPr="00F4445D">
        <w:rPr>
          <w:highlight w:val="yellow"/>
        </w:rPr>
        <w:instrText>macrobutton nobutton [DOPLNÍ UCHAZEČ]</w:instrText>
      </w:r>
      <w:r w:rsidR="00E12EEE" w:rsidRPr="00F4445D">
        <w:rPr>
          <w:highlight w:val="yellow"/>
        </w:rPr>
        <w:fldChar w:fldCharType="end"/>
      </w:r>
      <w:r w:rsidRPr="00C4487A">
        <w:rPr>
          <w:lang w:val="cs-CZ"/>
        </w:rPr>
        <w:t xml:space="preserve"> dne</w:t>
      </w:r>
      <w:r>
        <w:t xml:space="preserve"> </w:t>
      </w:r>
      <w:r w:rsidR="00E12EEE" w:rsidRPr="00F4445D">
        <w:rPr>
          <w:highlight w:val="yellow"/>
        </w:rPr>
        <w:fldChar w:fldCharType="begin"/>
      </w:r>
      <w:r w:rsidRPr="00F4445D">
        <w:rPr>
          <w:highlight w:val="yellow"/>
        </w:rPr>
        <w:instrText>macrobutton nobutton [DOPLNÍ UCHAZEČ]</w:instrText>
      </w:r>
      <w:r w:rsidR="00E12EEE"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E12EEE" w:rsidRPr="00F4445D">
        <w:rPr>
          <w:highlight w:val="yellow"/>
        </w:rPr>
        <w:fldChar w:fldCharType="begin"/>
      </w:r>
      <w:r w:rsidRPr="00F4445D">
        <w:rPr>
          <w:highlight w:val="yellow"/>
        </w:rPr>
        <w:instrText>macrobutton nobutton [DOPLNÍ UCHAZEČ]</w:instrText>
      </w:r>
      <w:r w:rsidR="00E12EEE"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E12EEE" w:rsidRPr="00F4445D">
        <w:rPr>
          <w:highlight w:val="yellow"/>
        </w:rPr>
        <w:fldChar w:fldCharType="begin"/>
      </w:r>
      <w:r w:rsidRPr="00F4445D">
        <w:rPr>
          <w:highlight w:val="yellow"/>
        </w:rPr>
        <w:instrText>macrobutton nobutton [DOPLNÍ UCHAZEČ]</w:instrText>
      </w:r>
      <w:r w:rsidR="00E12EEE"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350F3A" w:rsidP="00460871">
      <w:pPr>
        <w:pStyle w:val="RLTextlnkuslovan"/>
        <w:numPr>
          <w:ilvl w:val="0"/>
          <w:numId w:val="0"/>
        </w:numPr>
        <w:jc w:val="center"/>
        <w:rPr>
          <w:b/>
        </w:rPr>
      </w:pPr>
      <w:r>
        <w:rPr>
          <w:b/>
        </w:rPr>
        <w:t>Opravy pěších a cyklistických komunikací s živičným krytem</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350F3A" w:rsidP="00552559">
      <w:pPr>
        <w:pStyle w:val="RLTextlnkuslovan"/>
        <w:numPr>
          <w:ilvl w:val="0"/>
          <w:numId w:val="0"/>
        </w:numPr>
        <w:jc w:val="center"/>
        <w:rPr>
          <w:b/>
        </w:rPr>
      </w:pPr>
      <w:r>
        <w:rPr>
          <w:b/>
        </w:rPr>
        <w:t>Opravy pěších a cyklistických komunikací s živičným krytem</w:t>
      </w:r>
      <w:bookmarkStart w:id="21" w:name="_GoBack"/>
      <w:bookmarkEnd w:id="21"/>
      <w:r w:rsidR="00552559">
        <w:rPr>
          <w:b/>
        </w:rPr>
        <w:t xml:space="preserve">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E12EEE"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E12EEE"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E12EEE"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E12EEE"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E12EEE"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00222590"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00E12EEE"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00E12EEE"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00E12EEE"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00E12EEE"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1BB" w:rsidRDefault="001951BB" w:rsidP="00A37B70">
      <w:pPr>
        <w:spacing w:after="0" w:line="240" w:lineRule="auto"/>
      </w:pPr>
      <w:r>
        <w:separator/>
      </w:r>
    </w:p>
  </w:endnote>
  <w:endnote w:type="continuationSeparator" w:id="0">
    <w:p w:rsidR="001951BB" w:rsidRDefault="001951BB" w:rsidP="00A37B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A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130443"/>
      <w:docPartObj>
        <w:docPartGallery w:val="Page Numbers (Bottom of Page)"/>
        <w:docPartUnique/>
      </w:docPartObj>
    </w:sdtPr>
    <w:sdtContent>
      <w:sdt>
        <w:sdtPr>
          <w:id w:val="1728636285"/>
          <w:docPartObj>
            <w:docPartGallery w:val="Page Numbers (Top of Page)"/>
            <w:docPartUnique/>
          </w:docPartObj>
        </w:sdtPr>
        <w:sdtContent>
          <w:p w:rsidR="00C10DFC" w:rsidRPr="00B34416" w:rsidRDefault="00C10DFC" w:rsidP="00B34416">
            <w:pPr>
              <w:pStyle w:val="Zpat"/>
              <w:pBdr>
                <w:bottom w:val="single" w:sz="4" w:space="1" w:color="auto"/>
              </w:pBdr>
              <w:rPr>
                <w:lang w:val="cs-CZ"/>
              </w:rPr>
            </w:pPr>
          </w:p>
          <w:p w:rsidR="00C10DFC" w:rsidRDefault="00C10DFC" w:rsidP="00BF5754">
            <w:pPr>
              <w:pStyle w:val="Zpat"/>
              <w:jc w:val="center"/>
              <w:rPr>
                <w:sz w:val="16"/>
                <w:szCs w:val="16"/>
                <w:lang w:val="cs-CZ"/>
              </w:rPr>
            </w:pPr>
          </w:p>
          <w:p w:rsidR="00C10DFC" w:rsidRPr="00BF5754" w:rsidRDefault="00C10DFC" w:rsidP="00BF5754">
            <w:pPr>
              <w:pStyle w:val="Zpat"/>
              <w:jc w:val="center"/>
              <w:rPr>
                <w:sz w:val="16"/>
                <w:szCs w:val="16"/>
              </w:rPr>
            </w:pPr>
            <w:r w:rsidRPr="00BF5754">
              <w:rPr>
                <w:sz w:val="16"/>
                <w:szCs w:val="16"/>
                <w:lang w:val="cs-CZ"/>
              </w:rPr>
              <w:t>Strana</w:t>
            </w:r>
            <w:r w:rsidRPr="00BF5754">
              <w:rPr>
                <w:sz w:val="16"/>
                <w:szCs w:val="16"/>
              </w:rPr>
              <w:t xml:space="preserve"> </w:t>
            </w:r>
            <w:r w:rsidR="00E12EEE" w:rsidRPr="00BF5754">
              <w:rPr>
                <w:rStyle w:val="slostrnky"/>
                <w:sz w:val="16"/>
                <w:szCs w:val="16"/>
              </w:rPr>
              <w:fldChar w:fldCharType="begin"/>
            </w:r>
            <w:r w:rsidRPr="00BF5754">
              <w:rPr>
                <w:rStyle w:val="slostrnky"/>
                <w:sz w:val="16"/>
                <w:szCs w:val="16"/>
              </w:rPr>
              <w:instrText xml:space="preserve"> PAGE </w:instrText>
            </w:r>
            <w:r w:rsidR="00E12EEE" w:rsidRPr="00BF5754">
              <w:rPr>
                <w:rStyle w:val="slostrnky"/>
                <w:sz w:val="16"/>
                <w:szCs w:val="16"/>
              </w:rPr>
              <w:fldChar w:fldCharType="separate"/>
            </w:r>
            <w:r w:rsidR="00461C72">
              <w:rPr>
                <w:rStyle w:val="slostrnky"/>
                <w:noProof/>
                <w:sz w:val="16"/>
                <w:szCs w:val="16"/>
              </w:rPr>
              <w:t>3</w:t>
            </w:r>
            <w:r w:rsidR="00E12EEE"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17</w:t>
              </w:r>
            </w:fldSimple>
            <w:r w:rsidRPr="00BF5754">
              <w:rPr>
                <w:rStyle w:val="slostrnky"/>
                <w:sz w:val="16"/>
                <w:szCs w:val="16"/>
              </w:rPr>
              <w:t>)</w:t>
            </w:r>
          </w:p>
          <w:p w:rsidR="00C10DFC" w:rsidRDefault="00E12EEE">
            <w:pPr>
              <w:pStyle w:val="Zpat"/>
              <w:jc w:val="center"/>
            </w:pPr>
          </w:p>
        </w:sdtContent>
      </w:sdt>
    </w:sdtContent>
  </w:sdt>
  <w:p w:rsidR="00C10DFC" w:rsidRDefault="00C10DFC">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E12EEE">
      <w:rPr>
        <w:rStyle w:val="slostrnky"/>
        <w:sz w:val="16"/>
        <w:szCs w:val="16"/>
      </w:rPr>
      <w:fldChar w:fldCharType="begin"/>
    </w:r>
    <w:r>
      <w:rPr>
        <w:rStyle w:val="slostrnky"/>
        <w:sz w:val="16"/>
        <w:szCs w:val="16"/>
      </w:rPr>
      <w:instrText xml:space="preserve"> PAGE  </w:instrText>
    </w:r>
    <w:r w:rsidR="00E12EEE">
      <w:rPr>
        <w:rStyle w:val="slostrnky"/>
        <w:sz w:val="16"/>
        <w:szCs w:val="16"/>
      </w:rPr>
      <w:fldChar w:fldCharType="separate"/>
    </w:r>
    <w:r w:rsidR="00461C72">
      <w:rPr>
        <w:rStyle w:val="slostrnky"/>
        <w:noProof/>
        <w:sz w:val="16"/>
        <w:szCs w:val="16"/>
      </w:rPr>
      <w:t>1</w:t>
    </w:r>
    <w:r w:rsidR="00E12EEE">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E12EEE">
      <w:rPr>
        <w:rStyle w:val="slostrnky"/>
        <w:sz w:val="16"/>
        <w:szCs w:val="16"/>
      </w:rPr>
      <w:fldChar w:fldCharType="begin"/>
    </w:r>
    <w:r>
      <w:rPr>
        <w:rStyle w:val="slostrnky"/>
        <w:sz w:val="16"/>
        <w:szCs w:val="16"/>
      </w:rPr>
      <w:instrText xml:space="preserve"> PAGE  </w:instrText>
    </w:r>
    <w:r w:rsidR="00E12EEE">
      <w:rPr>
        <w:rStyle w:val="slostrnky"/>
        <w:sz w:val="16"/>
        <w:szCs w:val="16"/>
      </w:rPr>
      <w:fldChar w:fldCharType="separate"/>
    </w:r>
    <w:r w:rsidR="00461C72">
      <w:rPr>
        <w:rStyle w:val="slostrnky"/>
        <w:noProof/>
        <w:sz w:val="16"/>
        <w:szCs w:val="16"/>
      </w:rPr>
      <w:t>1</w:t>
    </w:r>
    <w:r w:rsidR="00E12EEE">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E12EEE">
      <w:rPr>
        <w:rStyle w:val="slostrnky"/>
        <w:sz w:val="16"/>
        <w:szCs w:val="16"/>
      </w:rPr>
      <w:fldChar w:fldCharType="begin"/>
    </w:r>
    <w:r>
      <w:rPr>
        <w:rStyle w:val="slostrnky"/>
        <w:sz w:val="16"/>
        <w:szCs w:val="16"/>
      </w:rPr>
      <w:instrText xml:space="preserve"> PAGE  </w:instrText>
    </w:r>
    <w:r w:rsidR="00E12EEE">
      <w:rPr>
        <w:rStyle w:val="slostrnky"/>
        <w:sz w:val="16"/>
        <w:szCs w:val="16"/>
      </w:rPr>
      <w:fldChar w:fldCharType="separate"/>
    </w:r>
    <w:r w:rsidR="00461C72">
      <w:rPr>
        <w:rStyle w:val="slostrnky"/>
        <w:noProof/>
        <w:sz w:val="16"/>
        <w:szCs w:val="16"/>
      </w:rPr>
      <w:t>1</w:t>
    </w:r>
    <w:r w:rsidR="00E12EEE">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E12EEE">
      <w:rPr>
        <w:rStyle w:val="slostrnky"/>
        <w:sz w:val="16"/>
        <w:szCs w:val="16"/>
      </w:rPr>
      <w:fldChar w:fldCharType="begin"/>
    </w:r>
    <w:r>
      <w:rPr>
        <w:rStyle w:val="slostrnky"/>
        <w:sz w:val="16"/>
        <w:szCs w:val="16"/>
      </w:rPr>
      <w:instrText xml:space="preserve"> PAGE  </w:instrText>
    </w:r>
    <w:r w:rsidR="00E12EEE">
      <w:rPr>
        <w:rStyle w:val="slostrnky"/>
        <w:sz w:val="16"/>
        <w:szCs w:val="16"/>
      </w:rPr>
      <w:fldChar w:fldCharType="separate"/>
    </w:r>
    <w:r w:rsidR="00461C72">
      <w:rPr>
        <w:rStyle w:val="slostrnky"/>
        <w:noProof/>
        <w:sz w:val="16"/>
        <w:szCs w:val="16"/>
      </w:rPr>
      <w:t>1</w:t>
    </w:r>
    <w:r w:rsidR="00E12EEE">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E12EEE">
      <w:rPr>
        <w:rStyle w:val="slostrnky"/>
        <w:sz w:val="16"/>
        <w:szCs w:val="16"/>
      </w:rPr>
      <w:fldChar w:fldCharType="begin"/>
    </w:r>
    <w:r>
      <w:rPr>
        <w:rStyle w:val="slostrnky"/>
        <w:sz w:val="16"/>
        <w:szCs w:val="16"/>
      </w:rPr>
      <w:instrText xml:space="preserve"> PAGE  </w:instrText>
    </w:r>
    <w:r w:rsidR="00E12EEE">
      <w:rPr>
        <w:rStyle w:val="slostrnky"/>
        <w:sz w:val="16"/>
        <w:szCs w:val="16"/>
      </w:rPr>
      <w:fldChar w:fldCharType="separate"/>
    </w:r>
    <w:r w:rsidR="00461C72">
      <w:rPr>
        <w:rStyle w:val="slostrnky"/>
        <w:noProof/>
        <w:sz w:val="16"/>
        <w:szCs w:val="16"/>
      </w:rPr>
      <w:t>1</w:t>
    </w:r>
    <w:r w:rsidR="00E12EEE">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E12EEE">
      <w:rPr>
        <w:rStyle w:val="slostrnky"/>
        <w:sz w:val="16"/>
        <w:szCs w:val="16"/>
      </w:rPr>
      <w:fldChar w:fldCharType="begin"/>
    </w:r>
    <w:r>
      <w:rPr>
        <w:rStyle w:val="slostrnky"/>
        <w:sz w:val="16"/>
        <w:szCs w:val="16"/>
      </w:rPr>
      <w:instrText xml:space="preserve"> PAGE  </w:instrText>
    </w:r>
    <w:r w:rsidR="00E12EEE">
      <w:rPr>
        <w:rStyle w:val="slostrnky"/>
        <w:sz w:val="16"/>
        <w:szCs w:val="16"/>
      </w:rPr>
      <w:fldChar w:fldCharType="separate"/>
    </w:r>
    <w:r w:rsidR="00461C72">
      <w:rPr>
        <w:rStyle w:val="slostrnky"/>
        <w:noProof/>
        <w:sz w:val="16"/>
        <w:szCs w:val="16"/>
      </w:rPr>
      <w:t>1</w:t>
    </w:r>
    <w:r w:rsidR="00E12EEE">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sidR="00E12EEE">
      <w:rPr>
        <w:rStyle w:val="slostrnky"/>
        <w:sz w:val="16"/>
        <w:szCs w:val="16"/>
      </w:rPr>
      <w:fldChar w:fldCharType="begin"/>
    </w:r>
    <w:r>
      <w:rPr>
        <w:rStyle w:val="slostrnky"/>
        <w:sz w:val="16"/>
        <w:szCs w:val="16"/>
      </w:rPr>
      <w:instrText xml:space="preserve"> PAGE  </w:instrText>
    </w:r>
    <w:r w:rsidR="00E12EEE">
      <w:rPr>
        <w:rStyle w:val="slostrnky"/>
        <w:sz w:val="16"/>
        <w:szCs w:val="16"/>
      </w:rPr>
      <w:fldChar w:fldCharType="separate"/>
    </w:r>
    <w:r w:rsidR="00461C72">
      <w:rPr>
        <w:rStyle w:val="slostrnky"/>
        <w:noProof/>
        <w:sz w:val="16"/>
        <w:szCs w:val="16"/>
      </w:rPr>
      <w:t>1</w:t>
    </w:r>
    <w:r w:rsidR="00E12EEE">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fldSimple w:instr=" SECTIONPAGES  \* Arabic  \* MERGEFORMAT ">
      <w:r w:rsidR="00461C72">
        <w:rPr>
          <w:noProof/>
          <w:sz w:val="16"/>
          <w:szCs w:val="16"/>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1BB" w:rsidRDefault="001951BB" w:rsidP="00A37B70">
      <w:pPr>
        <w:spacing w:after="0" w:line="240" w:lineRule="auto"/>
      </w:pPr>
      <w:r>
        <w:separator/>
      </w:r>
    </w:p>
  </w:footnote>
  <w:footnote w:type="continuationSeparator" w:id="0">
    <w:p w:rsidR="001951BB" w:rsidRDefault="001951BB" w:rsidP="00A37B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A37B70">
    <w:pPr>
      <w:pStyle w:val="Zhlav"/>
      <w:rPr>
        <w:sz w:val="16"/>
        <w:szCs w:val="16"/>
        <w:lang w:val="cs-CZ"/>
      </w:rPr>
    </w:pPr>
    <w:r>
      <w:rPr>
        <w:sz w:val="16"/>
        <w:szCs w:val="16"/>
        <w:lang w:val="cs-CZ"/>
      </w:rPr>
      <w:t>SMLOUVA O DÍLO – LOKÁLNÍ OPRAVY ŽIVIČNÝCH VRSTEV VOZOVEK</w:t>
    </w:r>
  </w:p>
  <w:p w:rsidR="00C10DFC" w:rsidRPr="00A37B70" w:rsidRDefault="00C10DFC" w:rsidP="00A37B70">
    <w:pPr>
      <w:pStyle w:val="Zhlav"/>
      <w:pBdr>
        <w:bottom w:val="single" w:sz="4" w:space="1" w:color="auto"/>
      </w:pBdr>
      <w:rPr>
        <w:sz w:val="16"/>
        <w:szCs w:val="16"/>
        <w:lang w:val="cs-C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1a</w:t>
    </w:r>
  </w:p>
  <w:p w:rsidR="00C10DFC" w:rsidRDefault="00C10DFC" w:rsidP="00FC0BBB">
    <w:pPr>
      <w:pStyle w:val="Zhlav"/>
      <w:pBdr>
        <w:bottom w:val="single" w:sz="4"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1b</w:t>
    </w:r>
  </w:p>
  <w:p w:rsidR="00C10DFC" w:rsidRDefault="00C10DFC" w:rsidP="00FC0BBB">
    <w:pPr>
      <w:pStyle w:val="Zhlav"/>
      <w:pBdr>
        <w:bottom w:val="single" w:sz="4" w:space="1"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A37B70">
    <w:pPr>
      <w:pStyle w:val="Zhlav"/>
      <w:rPr>
        <w:sz w:val="16"/>
        <w:szCs w:val="16"/>
        <w:lang w:val="cs-CZ"/>
      </w:rPr>
    </w:pPr>
    <w:r>
      <w:rPr>
        <w:sz w:val="16"/>
        <w:szCs w:val="16"/>
        <w:lang w:val="cs-CZ"/>
      </w:rPr>
      <w:t>SMLOUVA O DÍLO – LOKÁLNÍ OPRAVY ŽIVIČNÝCH VRSTEV VOZOVEK – Příloha č. 2</w:t>
    </w:r>
  </w:p>
  <w:p w:rsidR="00C10DFC" w:rsidRPr="00A37B70" w:rsidRDefault="00C10DFC" w:rsidP="00A37B70">
    <w:pPr>
      <w:pStyle w:val="Zhlav"/>
      <w:pBdr>
        <w:bottom w:val="single" w:sz="4" w:space="1" w:color="auto"/>
      </w:pBdr>
      <w:rPr>
        <w:sz w:val="16"/>
        <w:szCs w:val="16"/>
        <w:lang w:val="cs-CZ"/>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2</w:t>
    </w:r>
  </w:p>
  <w:p w:rsidR="00C10DFC" w:rsidRDefault="00C10DFC" w:rsidP="00FC0BBB">
    <w:pPr>
      <w:pStyle w:val="Zhlav"/>
      <w:pBdr>
        <w:bottom w:val="single" w:sz="4" w:space="1"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5</w:t>
    </w:r>
  </w:p>
  <w:p w:rsidR="00C10DFC" w:rsidRDefault="00C10DFC" w:rsidP="00FC0BBB">
    <w:pPr>
      <w:pStyle w:val="Zhlav"/>
      <w:pBdr>
        <w:bottom w:val="single" w:sz="4" w:space="1"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FC" w:rsidRDefault="00C10DFC" w:rsidP="00FC0BBB">
    <w:pPr>
      <w:pStyle w:val="Zhlav"/>
      <w:rPr>
        <w:sz w:val="16"/>
        <w:szCs w:val="16"/>
        <w:lang w:val="cs-CZ"/>
      </w:rPr>
    </w:pPr>
    <w:r>
      <w:rPr>
        <w:sz w:val="16"/>
        <w:szCs w:val="16"/>
        <w:lang w:val="cs-CZ"/>
      </w:rPr>
      <w:t>SMLOUVA O DÍLO – LOKÁLNÍ OPRAVY ŽIVIČNÝCH VRSTEV VOZOVEK – Příloha č. 6</w:t>
    </w:r>
  </w:p>
  <w:p w:rsidR="00C10DFC" w:rsidRDefault="00C10DFC" w:rsidP="00FC0BBB">
    <w:pPr>
      <w:pStyle w:val="Zhlav"/>
      <w:pBdr>
        <w:bottom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A37B70"/>
    <w:rsid w:val="00000225"/>
    <w:rsid w:val="000A7660"/>
    <w:rsid w:val="000F37D2"/>
    <w:rsid w:val="0011038C"/>
    <w:rsid w:val="0011698F"/>
    <w:rsid w:val="00142896"/>
    <w:rsid w:val="001951BB"/>
    <w:rsid w:val="001B5A53"/>
    <w:rsid w:val="00222590"/>
    <w:rsid w:val="0025425A"/>
    <w:rsid w:val="002F304A"/>
    <w:rsid w:val="00350F3A"/>
    <w:rsid w:val="004053BC"/>
    <w:rsid w:val="00460871"/>
    <w:rsid w:val="00461C72"/>
    <w:rsid w:val="00477A46"/>
    <w:rsid w:val="00493B6E"/>
    <w:rsid w:val="004964BC"/>
    <w:rsid w:val="004A4FA1"/>
    <w:rsid w:val="005166E1"/>
    <w:rsid w:val="00552559"/>
    <w:rsid w:val="00563246"/>
    <w:rsid w:val="005E5115"/>
    <w:rsid w:val="00642C47"/>
    <w:rsid w:val="006C2F69"/>
    <w:rsid w:val="007431E3"/>
    <w:rsid w:val="00756088"/>
    <w:rsid w:val="0081775A"/>
    <w:rsid w:val="00857F75"/>
    <w:rsid w:val="00863045"/>
    <w:rsid w:val="008E0AF9"/>
    <w:rsid w:val="0090639F"/>
    <w:rsid w:val="00976092"/>
    <w:rsid w:val="009F2071"/>
    <w:rsid w:val="00A37B70"/>
    <w:rsid w:val="00AA27E4"/>
    <w:rsid w:val="00AB76EB"/>
    <w:rsid w:val="00AF4B33"/>
    <w:rsid w:val="00B34416"/>
    <w:rsid w:val="00BF5754"/>
    <w:rsid w:val="00C10DFC"/>
    <w:rsid w:val="00C22516"/>
    <w:rsid w:val="00C2261C"/>
    <w:rsid w:val="00C4487A"/>
    <w:rsid w:val="00C55A19"/>
    <w:rsid w:val="00D36740"/>
    <w:rsid w:val="00D86344"/>
    <w:rsid w:val="00D92CE7"/>
    <w:rsid w:val="00DB0F22"/>
    <w:rsid w:val="00DE2B33"/>
    <w:rsid w:val="00E12EEE"/>
    <w:rsid w:val="00E31F58"/>
    <w:rsid w:val="00EF23AE"/>
    <w:rsid w:val="00F410FB"/>
    <w:rsid w:val="00F47229"/>
    <w:rsid w:val="00FC0BBB"/>
    <w:rsid w:val="00FE117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EEE"/>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6796</Words>
  <Characters>40097</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Vlček</dc:creator>
  <cp:lastModifiedBy>Lucie Kinter Radičová</cp:lastModifiedBy>
  <cp:revision>2</cp:revision>
  <dcterms:created xsi:type="dcterms:W3CDTF">2016-03-29T12:11:00Z</dcterms:created>
  <dcterms:modified xsi:type="dcterms:W3CDTF">2016-03-29T12:11:00Z</dcterms:modified>
</cp:coreProperties>
</file>